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Retainer Agreement Template</w:t>
      </w:r>
    </w:p>
    <w:p>
      <w:r>
        <w:rPr>
          <w:i/>
          <w:color w:val="555555"/>
          <w:sz w:val="18"/>
        </w:rPr>
        <w:t>Not legal advice. This template is a drafting starting point, provided for information only. Contract law differs by country and state, so have a qualified lawyer where you and your client are based review the final version before you sign it. Replace every [bracket], delete clauses that do not apply, and delete this note before sending.</w:t>
      </w:r>
    </w:p>
    <w:p>
      <w:r>
        <w:rPr>
          <w:color w:val="555555"/>
          <w:sz w:val="18"/>
        </w:rPr>
        <w:t>Source: https://agencypro.app/contracts/retainer-agreement</w:t>
      </w:r>
    </w:p>
    <w:p>
      <w:pPr>
        <w:pStyle w:val="Heading1"/>
      </w:pPr>
      <w:r>
        <w:t>1. Parties &amp; Agreement</w:t>
      </w:r>
    </w:p>
    <w:p>
      <w:r>
        <w:t>This Retainer Services Agreement ("Agreement") is entered into as of [DATE]:</w:t>
      </w:r>
    </w:p>
    <w:p>
      <w:r>
        <w:t>Service Provider: [YOUR NAME/COMPANY] ("Provider")</w:t>
      </w:r>
    </w:p>
    <w:p>
      <w:r>
        <w:t>Client: [CLIENT NAME/COMPANY] ("Client")</w:t>
      </w:r>
    </w:p>
    <w:p>
      <w:r>
        <w:t>This Agreement establishes an ongoing service relationship under the terms below.</w:t>
      </w:r>
    </w:p>
    <w:p>
      <w:pPr>
        <w:pStyle w:val="Heading1"/>
      </w:pPr>
      <w:r>
        <w:t>2. Retainer Services</w:t>
      </w:r>
    </w:p>
    <w:p>
      <w:r>
        <w:t>Provider will provide the following services under this retainer:</w:t>
      </w:r>
    </w:p>
    <w:p>
      <w:r>
        <w:t>[LIST OF SERVICES INCLUDED]</w:t>
      </w:r>
    </w:p>
    <w:p>
      <w:r>
        <w:t>Examples:</w:t>
      </w:r>
    </w:p>
    <w:p>
      <w:pPr>
        <w:ind w:left="360"/>
      </w:pPr>
      <w:r>
        <w:t>- Strategic consulting and advisory</w:t>
      </w:r>
    </w:p>
    <w:p>
      <w:pPr>
        <w:ind w:left="360"/>
      </w:pPr>
      <w:r>
        <w:t>- [SPECIFIC SERVICE 1]</w:t>
      </w:r>
    </w:p>
    <w:p>
      <w:pPr>
        <w:ind w:left="360"/>
      </w:pPr>
      <w:r>
        <w:t>- [SPECIFIC SERVICE 2]</w:t>
      </w:r>
    </w:p>
    <w:p>
      <w:pPr>
        <w:ind w:left="360"/>
      </w:pPr>
      <w:r>
        <w:t>- [SPECIFIC SERVICE 3]</w:t>
      </w:r>
    </w:p>
    <w:p>
      <w:r>
        <w:t>Services NOT Included:</w:t>
      </w:r>
    </w:p>
    <w:p>
      <w:pPr>
        <w:ind w:left="360"/>
      </w:pPr>
      <w:r>
        <w:t>- [EXCLUSIONS - e.g., paid advertising management]</w:t>
      </w:r>
    </w:p>
    <w:p>
      <w:pPr>
        <w:ind w:left="360"/>
      </w:pPr>
      <w:r>
        <w:t>- Services outside scope available at additional cost</w:t>
      </w:r>
    </w:p>
    <w:p>
      <w:pPr>
        <w:pStyle w:val="Heading1"/>
      </w:pPr>
      <w:r>
        <w:t>3. Monthly Allocation</w:t>
      </w:r>
    </w:p>
    <w:p>
      <w:r>
        <w:t>[OPTION A - Hours-Based]:</w:t>
      </w:r>
    </w:p>
    <w:p>
      <w:r>
        <w:t>Monthly Hours: [X] hours of service per month</w:t>
      </w:r>
    </w:p>
    <w:p>
      <w:r>
        <w:t>Time tracking: Provider will track and report hours weekly</w:t>
      </w:r>
    </w:p>
    <w:p>
      <w:r>
        <w:t>Unused Hours: [DO NOT roll over / Roll over up to X hours / Full rollover]</w:t>
      </w:r>
    </w:p>
    <w:p>
      <w:r>
        <w:t>[OPTION B - Deliverables-Based]:</w:t>
      </w:r>
    </w:p>
    <w:p>
      <w:r>
        <w:t>Monthly Deliverables:</w:t>
      </w:r>
    </w:p>
    <w:p>
      <w:pPr>
        <w:ind w:left="360"/>
      </w:pPr>
      <w:r>
        <w:t>- [X] [DELIVERABLE TYPE 1]</w:t>
      </w:r>
    </w:p>
    <w:p>
      <w:pPr>
        <w:ind w:left="360"/>
      </w:pPr>
      <w:r>
        <w:t>- [X] [DELIVERABLE TYPE 2]</w:t>
      </w:r>
    </w:p>
    <w:p>
      <w:pPr>
        <w:ind w:left="360"/>
      </w:pPr>
      <w:r>
        <w:t>- [X] [DELIVERABLE TYPE 3]</w:t>
      </w:r>
    </w:p>
    <w:p>
      <w:r>
        <w:t>Additional deliverables available at: $[RATE] each</w:t>
      </w:r>
    </w:p>
    <w:p>
      <w:pPr>
        <w:pStyle w:val="Heading1"/>
      </w:pPr>
      <w:r>
        <w:t>4. Retainer Fee &amp; Payment</w:t>
      </w:r>
    </w:p>
    <w:p>
      <w:r>
        <w:t>Monthly Retainer Fee: $[AMOUNT]</w:t>
      </w:r>
    </w:p>
    <w:p>
      <w:r>
        <w:t>Payment Due: 1st of each month for that month's services</w:t>
      </w:r>
    </w:p>
    <w:p>
      <w:r>
        <w:t>Payment Method: [BANK TRANSFER / CREDIT CARD / ACH]</w:t>
      </w:r>
    </w:p>
    <w:p>
      <w:r>
        <w:t>Auto-Pay: [REQUIRED / OPTIONAL]</w:t>
      </w:r>
    </w:p>
    <w:p>
      <w:r>
        <w:t>Late Payment: Services may be paused if payment is not received by [DATE]</w:t>
      </w:r>
    </w:p>
    <w:p>
      <w:r>
        <w:t>Late Fee: [X]% per month on overdue balances</w:t>
      </w:r>
    </w:p>
    <w:p>
      <w:pPr>
        <w:pStyle w:val="Heading1"/>
      </w:pPr>
      <w:r>
        <w:t>5. Overage &amp; Additional Services</w:t>
      </w:r>
    </w:p>
    <w:p>
      <w:r>
        <w:t>Hours/deliverables beyond monthly allocation:</w:t>
      </w:r>
    </w:p>
    <w:p>
      <w:pPr>
        <w:ind w:left="360"/>
      </w:pPr>
      <w:r>
        <w:t>- Provider will notify Client when [X]% of allocation is used</w:t>
      </w:r>
    </w:p>
    <w:p>
      <w:pPr>
        <w:ind w:left="360"/>
      </w:pPr>
      <w:r>
        <w:t>- Additional work requires Client approval</w:t>
      </w:r>
    </w:p>
    <w:p>
      <w:pPr>
        <w:ind w:left="360"/>
      </w:pPr>
      <w:r>
        <w:t>- Overage Rate: $[RATE]/hour (or $[AMOUNT] per deliverable)</w:t>
      </w:r>
    </w:p>
    <w:p>
      <w:r>
        <w:t>Rush requests: +[X]% premium</w:t>
      </w:r>
    </w:p>
    <w:p>
      <w:r>
        <w:t>Services outside retainer scope: quoted separately</w:t>
      </w:r>
    </w:p>
    <w:p>
      <w:pPr>
        <w:pStyle w:val="Heading1"/>
      </w:pPr>
      <w:r>
        <w:t>6. Service Levels</w:t>
      </w:r>
    </w:p>
    <w:p>
      <w:r>
        <w:t>Retainer clients receive priority service:</w:t>
      </w:r>
    </w:p>
    <w:p>
      <w:pPr>
        <w:ind w:left="360"/>
      </w:pPr>
      <w:r>
        <w:t>- Response to inquiries: within [X] business hours</w:t>
      </w:r>
    </w:p>
    <w:p>
      <w:pPr>
        <w:ind w:left="360"/>
      </w:pPr>
      <w:r>
        <w:t>- Scheduled calls: minimum [X] per month included</w:t>
      </w:r>
    </w:p>
    <w:p>
      <w:pPr>
        <w:ind w:left="360"/>
      </w:pPr>
      <w:r>
        <w:t>- Emergency support: [AVAILABLE / NOT INCLUDED]</w:t>
      </w:r>
    </w:p>
    <w:p>
      <w:r>
        <w:t>Service hours: [DAYS] [TIME] [TIMEZONE]</w:t>
      </w:r>
    </w:p>
    <w:p>
      <w:r>
        <w:t>After-hours requests: addressed next business day</w:t>
      </w:r>
    </w:p>
    <w:p>
      <w:pPr>
        <w:pStyle w:val="Heading1"/>
      </w:pPr>
      <w:r>
        <w:t>7. Term &amp; Renewal</w:t>
      </w:r>
    </w:p>
    <w:p>
      <w:r>
        <w:t>Initial Term: [X] months, beginning [START DATE]</w:t>
      </w:r>
    </w:p>
    <w:p>
      <w:r>
        <w:t>Renewal: Agreement auto-renews for successive [X]-month terms unless:</w:t>
      </w:r>
    </w:p>
    <w:p>
      <w:pPr>
        <w:ind w:left="360"/>
      </w:pPr>
      <w:r>
        <w:t>- Either party provides [X] days written notice of non-renewal</w:t>
      </w:r>
    </w:p>
    <w:p>
      <w:pPr>
        <w:ind w:left="360"/>
      </w:pPr>
      <w:r>
        <w:t>- Either party terminates per Section 9</w:t>
      </w:r>
    </w:p>
    <w:p>
      <w:r>
        <w:t>Rate Adjustment: Provider may adjust rates annually with [X] days notice</w:t>
      </w:r>
    </w:p>
    <w:p>
      <w:pPr>
        <w:ind w:left="360"/>
      </w:pPr>
      <w:r>
        <w:t>- Increases will not exceed [X]% without Client consent</w:t>
      </w:r>
    </w:p>
    <w:p>
      <w:pPr>
        <w:pStyle w:val="Heading1"/>
      </w:pPr>
      <w:r>
        <w:t>8. Reporting &amp; Communication</w:t>
      </w:r>
    </w:p>
    <w:p>
      <w:r>
        <w:t>Weekly: Usage report showing hours/deliverables used</w:t>
      </w:r>
    </w:p>
    <w:p>
      <w:r>
        <w:t>Monthly: Summary report with work completed and recommendations</w:t>
      </w:r>
    </w:p>
    <w:p>
      <w:r>
        <w:t>Check-in Calls: [WEEKLY / BI-WEEKLY / MONTHLY] at scheduled time</w:t>
      </w:r>
    </w:p>
    <w:p>
      <w:r>
        <w:t>Primary Contact: [NAME/ROLE] at [EMAIL/PHONE]</w:t>
      </w:r>
    </w:p>
    <w:p>
      <w:r>
        <w:t>Requests submitted via: [EMAIL / PORTAL / PROJECT MANAGEMENT TOOL]</w:t>
      </w:r>
    </w:p>
    <w:p>
      <w:pPr>
        <w:pStyle w:val="Heading1"/>
      </w:pPr>
      <w:r>
        <w:t>9. Termination</w:t>
      </w:r>
    </w:p>
    <w:p>
      <w:r>
        <w:t>During Initial Term: Either party may terminate with [X] days notice</w:t>
      </w:r>
    </w:p>
    <w:p>
      <w:pPr>
        <w:ind w:left="360"/>
      </w:pPr>
      <w:r>
        <w:t>- Early termination fee: [X] months of retainer fee</w:t>
      </w:r>
    </w:p>
    <w:p>
      <w:r>
        <w:t>After Initial Term: Either party may terminate with [X] days notice</w:t>
      </w:r>
    </w:p>
    <w:p>
      <w:pPr>
        <w:ind w:left="360"/>
      </w:pPr>
      <w:r>
        <w:t>- No early termination fee</w:t>
      </w:r>
    </w:p>
    <w:p>
      <w:r>
        <w:t>Upon Termination:</w:t>
      </w:r>
    </w:p>
    <w:p>
      <w:pPr>
        <w:ind w:left="360"/>
      </w:pPr>
      <w:r>
        <w:t>- Provider completes work in progress</w:t>
      </w:r>
    </w:p>
    <w:p>
      <w:pPr>
        <w:ind w:left="360"/>
      </w:pPr>
      <w:r>
        <w:t>- Client pays for services rendered through termination</w:t>
      </w:r>
    </w:p>
    <w:p>
      <w:pPr>
        <w:ind w:left="360"/>
      </w:pPr>
      <w:r>
        <w:t>- Unused retainer balance: [REFUNDED / NOT REFUNDED]</w:t>
      </w:r>
    </w:p>
    <w:p>
      <w:r>
        <w:t>For Cause: Immediate termination for material breach</w:t>
      </w:r>
    </w:p>
    <w:p>
      <w:pPr>
        <w:pStyle w:val="Heading1"/>
      </w:pPr>
      <w:r>
        <w:t>10. Confidentiality</w:t>
      </w:r>
    </w:p>
    <w:p>
      <w:r>
        <w:t>Both parties agree to maintain confidentiality of proprietary information</w:t>
      </w:r>
    </w:p>
    <w:p>
      <w:r>
        <w:t>Confidential information includes: business strategies, client data, pricing</w:t>
      </w:r>
    </w:p>
    <w:p>
      <w:r>
        <w:t>Confidentiality obligations survive termination for [X] years</w:t>
      </w:r>
    </w:p>
    <w:p>
      <w:pPr>
        <w:pStyle w:val="Heading1"/>
      </w:pPr>
      <w:r>
        <w:t>11. Governing Law &amp; Disputes</w:t>
      </w:r>
    </w:p>
    <w:p>
      <w:r>
        <w:t>Governing Law: This Agreement is governed by the laws of [STATE/PROVINCE, COUNTRY]</w:t>
      </w:r>
    </w:p>
    <w:p>
      <w:r>
        <w:t>Dispute Resolution: The parties will first try to resolve any dispute through good-faith discussion within [X] days of written notice</w:t>
      </w:r>
    </w:p>
    <w:p>
      <w:r>
        <w:t>If not resolved: [MEDIATION / ARBITRATION UNDER (NAMED RULES) / THE COURTS OF (CITY, STATE/COUNTRY)]</w:t>
      </w:r>
    </w:p>
    <w:p>
      <w:pPr>
        <w:pStyle w:val="Heading1"/>
      </w:pPr>
      <w:r>
        <w:t>12. Signatures</w:t>
      </w:r>
    </w:p>
    <w:p>
      <w:r>
        <w:t>Both parties agree to the terms above.</w:t>
      </w:r>
    </w:p>
    <w:p>
      <w:r>
        <w:t>Provider: _________________ Date: _________</w:t>
      </w:r>
    </w:p>
    <w:p>
      <w:r>
        <w:t>Client: _________________ Date: _________</w:t>
      </w:r>
    </w:p>
    <w:p>
      <w:r>
        <w:br w:type="page"/>
      </w:r>
    </w:p>
    <w:p>
      <w:pPr>
        <w:pStyle w:val="Heading1"/>
      </w:pPr>
      <w:r>
        <w:t>Drafting notes (delete before sending)</w:t>
      </w:r>
    </w:p>
    <w:p>
      <w:r>
        <w:rPr>
          <w:b/>
        </w:rPr>
        <w:t xml:space="preserve">1. Parties &amp; Agreement: </w:t>
      </w:r>
      <w:r>
        <w:t>Names the provider and the client.</w:t>
      </w:r>
    </w:p>
    <w:p>
      <w:r>
        <w:rPr>
          <w:b/>
        </w:rPr>
        <w:t xml:space="preserve">2. Retainer Services: </w:t>
      </w:r>
      <w:r>
        <w:t>Lists the services the retainer covers and what is excluded.</w:t>
      </w:r>
    </w:p>
    <w:p>
      <w:r>
        <w:rPr>
          <w:b/>
        </w:rPr>
        <w:t xml:space="preserve">3. Monthly Allocation: </w:t>
      </w:r>
      <w:r>
        <w:t>Choose Option A (hours per month, with a rollover rule) or Option B (deliverables per month) and delete the other.</w:t>
      </w:r>
    </w:p>
    <w:p>
      <w:r>
        <w:rPr>
          <w:b/>
        </w:rPr>
        <w:t xml:space="preserve">4. Retainer Fee &amp; Payment: </w:t>
      </w:r>
      <w:r>
        <w:t>Sets the monthly fee, payment on the 1st for that month, the payment method, auto-pay and what happens when payment is late.</w:t>
      </w:r>
    </w:p>
    <w:p>
      <w:r>
        <w:rPr>
          <w:b/>
        </w:rPr>
        <w:t xml:space="preserve">5. Overage &amp; Additional Services: </w:t>
      </w:r>
      <w:r>
        <w:t>Notifies the client at a usage threshold, requires approval before overage work and sets overage and rush rates.</w:t>
      </w:r>
    </w:p>
    <w:p>
      <w:r>
        <w:rPr>
          <w:b/>
        </w:rPr>
        <w:t xml:space="preserve">6. Service Levels: </w:t>
      </w:r>
      <w:r>
        <w:t>Sets response times, included calls, emergency support and service hours.</w:t>
      </w:r>
    </w:p>
    <w:p>
      <w:r>
        <w:rPr>
          <w:b/>
        </w:rPr>
        <w:t xml:space="preserve">7. Term &amp; Renewal: </w:t>
      </w:r>
      <w:r>
        <w:t>Sets the initial term, automatic renewal unless either side gives notice, and a cap on annual rate increases.</w:t>
      </w:r>
    </w:p>
    <w:p>
      <w:r>
        <w:rPr>
          <w:b/>
        </w:rPr>
        <w:t xml:space="preserve">8. Reporting &amp; Communication: </w:t>
      </w:r>
      <w:r>
        <w:t>Sets weekly usage reports, a monthly summary, check-in calls, the main contact and how requests are submitted.</w:t>
      </w:r>
    </w:p>
    <w:p>
      <w:r>
        <w:rPr>
          <w:b/>
        </w:rPr>
        <w:t xml:space="preserve">9. Termination: </w:t>
      </w:r>
      <w:r>
        <w:t>Sets notice periods during and after the initial term, the early termination fee, what happens to unused balance and termination for material breach.</w:t>
      </w:r>
    </w:p>
    <w:p>
      <w:r>
        <w:rPr>
          <w:b/>
        </w:rPr>
        <w:t xml:space="preserve">10. Confidentiality: </w:t>
      </w:r>
      <w:r>
        <w:t>Both sides keep strategies, client data and pricing confidential for a set number of years after the agreement ends.</w:t>
      </w:r>
    </w:p>
    <w:p>
      <w:r>
        <w:rPr>
          <w:b/>
        </w:rPr>
        <w:t xml:space="preserve">11. Governing Law &amp; Disputes: </w:t>
      </w:r>
      <w:r>
        <w:t>Names the law that applies and how disputes are handled. Fill in both lines, then have a lawyer qualified in that jurisdiction confirm them before signing.</w:t>
      </w:r>
    </w:p>
    <w:p>
      <w:r>
        <w:rPr>
          <w:b/>
        </w:rPr>
        <w:t xml:space="preserve">12. Signatures: </w:t>
      </w:r>
      <w:r>
        <w:t>Both parties sign and date the agreement before the first month starts.</w:t>
      </w:r>
    </w:p>
    <w:p>
      <w:r>
        <w:rPr>
          <w:b/>
        </w:rPr>
        <w:t xml:space="preserve">Check with a lawyer: </w:t>
      </w:r>
      <w:r>
        <w:t>The governing law and disputes section is a fill-in clause. Choose the law and the forum, then have a lawyer qualified in that jurisdiction confirm the wording.</w:t>
      </w:r>
    </w:p>
    <w:p>
      <w:r>
        <w:rPr>
          <w:b/>
        </w:rPr>
        <w:t xml:space="preserve">Check with a lawyer: </w:t>
      </w:r>
      <w:r>
        <w:t>Clause 7 automatic renewal: some places regulate auto-renewal terms, mainly for consumer contracts. Check notice requirements if any client is an individual.</w:t>
      </w:r>
    </w:p>
    <w:p>
      <w:r>
        <w:rPr>
          <w:b/>
        </w:rPr>
        <w:t xml:space="preserve">Check with a lawyer: </w:t>
      </w:r>
      <w:r>
        <w:t>Clause 9 early termination fee: courts in some countries refuse to enforce a fee that works as a penalty rather than a reasonable estimate of your loss. Keep it proportionate.</w:t>
      </w:r>
    </w:p>
    <w:p>
      <w:r>
        <w:rPr>
          <w:b/>
        </w:rPr>
        <w:t xml:space="preserve">Check with a lawyer: </w:t>
      </w:r>
      <w:r>
        <w:t>Marketing version, clause 5: if you ever pay ad platforms on the client's behalf, put that in writing, including who owns the ad accounts and how the spend is reimbursed.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Retainer Agreement Template</dc:title>
  <dc:subject/>
  <dc:creator>AgencyPro</dc:creator>
  <cp:keywords/>
  <dc:description>Template from agencypro.app. Not legal advice.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