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48"/>
        </w:rPr>
        <w:t>INVOICE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/>
            <w:r>
              <w:rPr>
                <w:b/>
              </w:rPr>
              <w:t>From</w:t>
            </w:r>
          </w:p>
          <w:p>
            <w:r>
              <w:t>[Your business name]</w:t>
            </w:r>
          </w:p>
          <w:p>
            <w:r>
              <w:t>[Address]</w:t>
            </w:r>
          </w:p>
          <w:p>
            <w:r>
              <w:t>[Email]  [Phone]</w:t>
            </w:r>
          </w:p>
          <w:p>
            <w:r>
              <w:t>[Tax or VAT number, if registered]</w:t>
            </w:r>
          </w:p>
        </w:tc>
        <w:tc>
          <w:tcPr>
            <w:tcW w:type="dxa" w:w="4986"/>
          </w:tcPr>
          <w:p>
            <w:pPr>
              <w:jc w:val="right"/>
            </w:pPr>
            <w:r>
              <w:t>Invoice number: [INV-0001]</w:t>
            </w:r>
          </w:p>
          <w:p>
            <w:pPr>
              <w:jc w:val="right"/>
            </w:pPr>
            <w:r>
              <w:t>Issue date: [date]</w:t>
            </w:r>
          </w:p>
          <w:p>
            <w:pPr>
              <w:jc w:val="right"/>
            </w:pPr>
            <w:r>
              <w:t>Due date: [date]</w:t>
            </w:r>
          </w:p>
          <w:p>
            <w:pPr>
              <w:jc w:val="right"/>
            </w:pPr>
            <w:r>
              <w:t>PO / reference: [reference]</w:t>
            </w:r>
          </w:p>
          <w:p>
            <w:pPr>
              <w:jc w:val="right"/>
            </w:pPr>
            <w:r>
              <w:t>Currency: [USD]</w:t>
            </w:r>
          </w:p>
        </w:tc>
      </w:tr>
    </w:tbl>
    <w:p/>
    <w:p>
      <w:r>
        <w:rPr>
          <w:b/>
        </w:rPr>
        <w:t>Bill to</w:t>
      </w:r>
    </w:p>
    <w:p>
      <w:pPr>
        <w:spacing w:after="0"/>
      </w:pPr>
      <w:r>
        <w:t>[Client name]</w:t>
      </w:r>
    </w:p>
    <w:p>
      <w:pPr>
        <w:spacing w:after="0"/>
      </w:pPr>
      <w:r>
        <w:t>[Client address]</w:t>
      </w:r>
    </w:p>
    <w:p>
      <w:pPr>
        <w:spacing w:after="0"/>
      </w:pPr>
      <w:r>
        <w:t>[Billing contact email]</w:t>
      </w:r>
    </w:p>
    <w:p/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color="BBBBBB"/>
          <w:bottom w:val="single" w:sz="4" w:color="BBBBBB"/>
          <w:insideH w:val="single" w:sz="4" w:color="BBBBBB"/>
        </w:tblBorders>
      </w:tblPr>
      <w:tblGrid>
        <w:gridCol w:w="2493"/>
        <w:gridCol w:w="2493"/>
        <w:gridCol w:w="2493"/>
        <w:gridCol w:w="2493"/>
      </w:tblGrid>
      <w:tr>
        <w:tc>
          <w:tcPr>
            <w:tcW w:type="dxa" w:w="5386"/>
          </w:tcPr>
          <w:p>
            <w:r/>
            <w:r>
              <w:rPr>
                <w:b/>
              </w:rPr>
              <w:t>Description</w:t>
            </w:r>
          </w:p>
        </w:tc>
        <w:tc>
          <w:tcPr>
            <w:tcW w:type="dxa" w:w="1134"/>
          </w:tcPr>
          <w:p>
            <w:pPr>
              <w:jc w:val="right"/>
            </w:pPr>
            <w:r/>
            <w:r>
              <w:rPr>
                <w:b/>
              </w:rPr>
              <w:t>Qty</w:t>
            </w:r>
          </w:p>
        </w:tc>
        <w:tc>
          <w:tcPr>
            <w:tcW w:type="dxa" w:w="1474"/>
          </w:tcPr>
          <w:p>
            <w:pPr>
              <w:jc w:val="right"/>
            </w:pPr>
            <w:r/>
            <w:r>
              <w:rPr>
                <w:b/>
              </w:rPr>
              <w:t>Rate</w:t>
            </w:r>
          </w:p>
        </w:tc>
        <w:tc>
          <w:tcPr>
            <w:tcW w:type="dxa" w:w="1644"/>
          </w:tcPr>
          <w:p>
            <w:pPr>
              <w:jc w:val="right"/>
            </w:pPr>
            <w:r/>
            <w:r>
              <w:rPr>
                <w:b/>
              </w:rPr>
              <w:t>Amount</w:t>
            </w:r>
          </w:p>
        </w:tc>
      </w:tr>
      <w:tr>
        <w:tc>
          <w:tcPr>
            <w:tcW w:type="dxa" w:w="5386"/>
          </w:tcPr>
          <w:p>
            <w:r>
              <w:t>Content retainer, [month]: [n] articles up to [n] words</w:t>
            </w:r>
          </w:p>
        </w:tc>
        <w:tc>
          <w:tcPr>
            <w:tcW w:type="dxa" w:w="1134"/>
          </w:tcPr>
          <w:p>
            <w:pPr>
              <w:jc w:val="right"/>
            </w:pPr>
          </w:p>
        </w:tc>
        <w:tc>
          <w:tcPr>
            <w:tcW w:type="dxa" w:w="1474"/>
          </w:tcPr>
          <w:p>
            <w:pPr>
              <w:jc w:val="right"/>
            </w:pPr>
          </w:p>
        </w:tc>
        <w:tc>
          <w:tcPr>
            <w:tcW w:type="dxa" w:w="1644"/>
          </w:tcPr>
          <w:p>
            <w:pPr>
              <w:jc w:val="right"/>
            </w:pPr>
            <w:fldSimple w:instr=" =B2*C2 \# &quot;#,##0.00&quot; ">
              <w:r>
                <w:t>0.00</w:t>
              </w:r>
            </w:fldSimple>
          </w:p>
        </w:tc>
      </w:tr>
      <w:tr>
        <w:tc>
          <w:tcPr>
            <w:tcW w:type="dxa" w:w="5386"/>
          </w:tcPr>
          <w:p>
            <w:r>
              <w:t>Extra article beyond retainer (approved [date])</w:t>
            </w:r>
          </w:p>
        </w:tc>
        <w:tc>
          <w:tcPr>
            <w:tcW w:type="dxa" w:w="1134"/>
          </w:tcPr>
          <w:p>
            <w:pPr>
              <w:jc w:val="right"/>
            </w:pPr>
          </w:p>
        </w:tc>
        <w:tc>
          <w:tcPr>
            <w:tcW w:type="dxa" w:w="1474"/>
          </w:tcPr>
          <w:p>
            <w:pPr>
              <w:jc w:val="right"/>
            </w:pPr>
          </w:p>
        </w:tc>
        <w:tc>
          <w:tcPr>
            <w:tcW w:type="dxa" w:w="1644"/>
          </w:tcPr>
          <w:p>
            <w:pPr>
              <w:jc w:val="right"/>
            </w:pPr>
            <w:fldSimple w:instr=" =B3*C3 \# &quot;#,##0.00&quot; ">
              <w:r>
                <w:t>0.00</w:t>
              </w:r>
            </w:fldSimple>
          </w:p>
        </w:tc>
      </w:tr>
      <w:tr>
        <w:tc>
          <w:tcPr>
            <w:tcW w:type="dxa" w:w="5386"/>
          </w:tcPr>
          <w:p/>
        </w:tc>
        <w:tc>
          <w:tcPr>
            <w:tcW w:type="dxa" w:w="1134"/>
          </w:tcPr>
          <w:p>
            <w:pPr>
              <w:jc w:val="right"/>
            </w:pPr>
          </w:p>
        </w:tc>
        <w:tc>
          <w:tcPr>
            <w:tcW w:type="dxa" w:w="1474"/>
          </w:tcPr>
          <w:p>
            <w:pPr>
              <w:jc w:val="right"/>
            </w:pPr>
          </w:p>
        </w:tc>
        <w:tc>
          <w:tcPr>
            <w:tcW w:type="dxa" w:w="1644"/>
          </w:tcPr>
          <w:p>
            <w:pPr>
              <w:jc w:val="right"/>
            </w:pPr>
            <w:fldSimple w:instr=" =B4*C4 \# &quot;#,##0.00&quot; ">
              <w:r>
                <w:t>0.00</w:t>
              </w:r>
            </w:fldSimple>
          </w:p>
        </w:tc>
      </w:tr>
      <w:tr>
        <w:tc>
          <w:tcPr>
            <w:tcW w:type="dxa" w:w="5386"/>
          </w:tcPr>
          <w:p/>
        </w:tc>
        <w:tc>
          <w:tcPr>
            <w:tcW w:type="dxa" w:w="1134"/>
          </w:tcPr>
          <w:p>
            <w:pPr>
              <w:jc w:val="right"/>
            </w:pPr>
          </w:p>
        </w:tc>
        <w:tc>
          <w:tcPr>
            <w:tcW w:type="dxa" w:w="1474"/>
          </w:tcPr>
          <w:p>
            <w:pPr>
              <w:jc w:val="right"/>
            </w:pPr>
          </w:p>
        </w:tc>
        <w:tc>
          <w:tcPr>
            <w:tcW w:type="dxa" w:w="1644"/>
          </w:tcPr>
          <w:p>
            <w:pPr>
              <w:jc w:val="right"/>
            </w:pPr>
            <w:fldSimple w:instr=" =B5*C5 \# &quot;#,##0.00&quot; ">
              <w:r>
                <w:t>0.00</w:t>
              </w:r>
            </w:fldSimple>
          </w:p>
        </w:tc>
      </w:tr>
      <w:tr>
        <w:tc>
          <w:tcPr>
            <w:tcW w:type="dxa" w:w="5386"/>
          </w:tcPr>
          <w:p/>
        </w:tc>
        <w:tc>
          <w:tcPr>
            <w:tcW w:type="dxa" w:w="1134"/>
          </w:tcPr>
          <w:p>
            <w:pPr>
              <w:jc w:val="right"/>
            </w:pPr>
          </w:p>
        </w:tc>
        <w:tc>
          <w:tcPr>
            <w:tcW w:type="dxa" w:w="1474"/>
          </w:tcPr>
          <w:p>
            <w:pPr>
              <w:jc w:val="right"/>
            </w:pPr>
          </w:p>
        </w:tc>
        <w:tc>
          <w:tcPr>
            <w:tcW w:type="dxa" w:w="1644"/>
          </w:tcPr>
          <w:p>
            <w:pPr>
              <w:jc w:val="right"/>
            </w:pPr>
            <w:fldSimple w:instr=" =B6*C6 \# &quot;#,##0.00&quot; ">
              <w:r>
                <w:t>0.00</w:t>
              </w:r>
            </w:fldSimple>
          </w:p>
        </w:tc>
      </w:tr>
      <w:tr>
        <w:tc>
          <w:tcPr>
            <w:tcW w:type="dxa" w:w="5386"/>
          </w:tcPr>
          <w:p/>
        </w:tc>
        <w:tc>
          <w:tcPr>
            <w:tcW w:type="dxa" w:w="1134"/>
          </w:tcPr>
          <w:p>
            <w:pPr>
              <w:jc w:val="right"/>
            </w:pPr>
          </w:p>
        </w:tc>
        <w:tc>
          <w:tcPr>
            <w:tcW w:type="dxa" w:w="1474"/>
          </w:tcPr>
          <w:p>
            <w:pPr>
              <w:jc w:val="right"/>
            </w:pPr>
          </w:p>
        </w:tc>
        <w:tc>
          <w:tcPr>
            <w:tcW w:type="dxa" w:w="1644"/>
          </w:tcPr>
          <w:p>
            <w:pPr>
              <w:jc w:val="right"/>
            </w:pPr>
            <w:fldSimple w:instr=" =B7*C7 \# &quot;#,##0.00&quot; ">
              <w:r>
                <w:t>0.00</w:t>
              </w:r>
            </w:fldSimple>
          </w:p>
        </w:tc>
      </w:tr>
      <w:tr>
        <w:tc>
          <w:tcPr>
            <w:tcW w:type="dxa" w:w="5386"/>
          </w:tcPr>
          <w:p/>
        </w:tc>
        <w:tc>
          <w:tcPr>
            <w:tcW w:type="dxa" w:w="1134"/>
          </w:tcPr>
          <w:p>
            <w:pPr>
              <w:jc w:val="right"/>
            </w:pPr>
          </w:p>
        </w:tc>
        <w:tc>
          <w:tcPr>
            <w:tcW w:type="dxa" w:w="1474"/>
          </w:tcPr>
          <w:p>
            <w:pPr>
              <w:jc w:val="right"/>
            </w:pPr>
          </w:p>
        </w:tc>
        <w:tc>
          <w:tcPr>
            <w:tcW w:type="dxa" w:w="1644"/>
          </w:tcPr>
          <w:p>
            <w:pPr>
              <w:jc w:val="right"/>
            </w:pPr>
            <w:fldSimple w:instr=" =B8*C8 \# &quot;#,##0.00&quot; ">
              <w:r>
                <w:t>0.00</w:t>
              </w:r>
            </w:fldSimple>
          </w:p>
        </w:tc>
      </w:tr>
      <w:tr>
        <w:tc>
          <w:tcPr>
            <w:tcW w:type="dxa" w:w="5386"/>
          </w:tcPr>
          <w:p/>
        </w:tc>
        <w:tc>
          <w:tcPr>
            <w:tcW w:type="dxa" w:w="1134"/>
          </w:tcPr>
          <w:p>
            <w:pPr>
              <w:jc w:val="right"/>
            </w:pPr>
          </w:p>
        </w:tc>
        <w:tc>
          <w:tcPr>
            <w:tcW w:type="dxa" w:w="1474"/>
          </w:tcPr>
          <w:p>
            <w:pPr>
              <w:jc w:val="right"/>
            </w:pPr>
          </w:p>
        </w:tc>
        <w:tc>
          <w:tcPr>
            <w:tcW w:type="dxa" w:w="1644"/>
          </w:tcPr>
          <w:p>
            <w:pPr>
              <w:jc w:val="right"/>
            </w:pPr>
            <w:fldSimple w:instr=" =B9*C9 \# &quot;#,##0.00&quot; ">
              <w:r>
                <w:t>0.00</w:t>
              </w:r>
            </w:fldSimple>
          </w:p>
        </w:tc>
      </w:tr>
      <w:tr>
        <w:tc>
          <w:tcPr>
            <w:tcW w:type="dxa" w:w="5386"/>
          </w:tcPr>
          <w:p>
            <w:pPr>
              <w:jc w:val="right"/>
            </w:pPr>
            <w:r/>
            <w:r>
              <w:rPr>
                <w:b w:val="0"/>
              </w:rPr>
              <w:t>Subtotal</w:t>
            </w:r>
          </w:p>
        </w:tc>
        <w:tc>
          <w:tcPr>
            <w:tcW w:type="dxa" w:w="1134"/>
          </w:tcPr>
          <w:p>
            <w:pPr>
              <w:jc w:val="right"/>
            </w:pPr>
          </w:p>
        </w:tc>
        <w:tc>
          <w:tcPr>
            <w:tcW w:type="dxa" w:w="1474"/>
          </w:tcPr>
          <w:p>
            <w:pPr>
              <w:jc w:val="right"/>
            </w:pPr>
          </w:p>
        </w:tc>
        <w:tc>
          <w:tcPr>
            <w:tcW w:type="dxa" w:w="1644"/>
          </w:tcPr>
          <w:p>
            <w:pPr>
              <w:jc w:val="right"/>
            </w:pPr>
            <w:fldSimple w:instr=" =SUM(D2:D9) \# &quot;#,##0.00&quot; ">
              <w:r>
                <w:t>0.00</w:t>
              </w:r>
            </w:fldSimple>
          </w:p>
        </w:tc>
      </w:tr>
      <w:tr>
        <w:tc>
          <w:tcPr>
            <w:tcW w:type="dxa" w:w="5386"/>
          </w:tcPr>
          <w:p>
            <w:pPr>
              <w:jc w:val="right"/>
            </w:pPr>
            <w:r/>
            <w:r>
              <w:rPr>
                <w:b w:val="0"/>
              </w:rPr>
              <w:t>Tax rate (%)</w:t>
            </w:r>
          </w:p>
        </w:tc>
        <w:tc>
          <w:tcPr>
            <w:tcW w:type="dxa" w:w="1134"/>
          </w:tcPr>
          <w:p>
            <w:pPr>
              <w:jc w:val="right"/>
            </w:pPr>
          </w:p>
        </w:tc>
        <w:tc>
          <w:tcPr>
            <w:tcW w:type="dxa" w:w="1474"/>
          </w:tcPr>
          <w:p>
            <w:pPr>
              <w:jc w:val="right"/>
            </w:pPr>
            <w:r>
              <w:t>0</w:t>
            </w:r>
          </w:p>
        </w:tc>
        <w:tc>
          <w:tcPr>
            <w:tcW w:type="dxa" w:w="1644"/>
          </w:tcPr>
          <w:p>
            <w:pPr>
              <w:jc w:val="right"/>
            </w:pPr>
          </w:p>
        </w:tc>
      </w:tr>
      <w:tr>
        <w:tc>
          <w:tcPr>
            <w:tcW w:type="dxa" w:w="5386"/>
          </w:tcPr>
          <w:p>
            <w:pPr>
              <w:jc w:val="right"/>
            </w:pPr>
            <w:r/>
            <w:r>
              <w:rPr>
                <w:b w:val="0"/>
              </w:rPr>
              <w:t>Tax</w:t>
            </w:r>
          </w:p>
        </w:tc>
        <w:tc>
          <w:tcPr>
            <w:tcW w:type="dxa" w:w="1134"/>
          </w:tcPr>
          <w:p>
            <w:pPr>
              <w:jc w:val="right"/>
            </w:pPr>
          </w:p>
        </w:tc>
        <w:tc>
          <w:tcPr>
            <w:tcW w:type="dxa" w:w="1474"/>
          </w:tcPr>
          <w:p>
            <w:pPr>
              <w:jc w:val="right"/>
            </w:pPr>
          </w:p>
        </w:tc>
        <w:tc>
          <w:tcPr>
            <w:tcW w:type="dxa" w:w="1644"/>
          </w:tcPr>
          <w:p>
            <w:pPr>
              <w:jc w:val="right"/>
            </w:pPr>
            <w:fldSimple w:instr=" =D10*C11/100 \# &quot;#,##0.00&quot; ">
              <w:r>
                <w:t>0.00</w:t>
              </w:r>
            </w:fldSimple>
          </w:p>
        </w:tc>
      </w:tr>
      <w:tr>
        <w:tc>
          <w:tcPr>
            <w:tcW w:type="dxa" w:w="5386"/>
          </w:tcPr>
          <w:p>
            <w:pPr>
              <w:jc w:val="right"/>
            </w:pPr>
            <w:r/>
            <w:r>
              <w:rPr>
                <w:b/>
              </w:rPr>
              <w:t>Total</w:t>
            </w:r>
          </w:p>
        </w:tc>
        <w:tc>
          <w:tcPr>
            <w:tcW w:type="dxa" w:w="1134"/>
          </w:tcPr>
          <w:p>
            <w:pPr>
              <w:jc w:val="right"/>
            </w:pPr>
          </w:p>
        </w:tc>
        <w:tc>
          <w:tcPr>
            <w:tcW w:type="dxa" w:w="1474"/>
          </w:tcPr>
          <w:p>
            <w:pPr>
              <w:jc w:val="right"/>
            </w:pPr>
          </w:p>
        </w:tc>
        <w:tc>
          <w:tcPr>
            <w:tcW w:type="dxa" w:w="1644"/>
          </w:tcPr>
          <w:p>
            <w:pPr>
              <w:jc w:val="right"/>
            </w:pPr>
            <w:fldSimple w:instr=" =D10+D12 \# &quot;#,##0.00&quot; ">
              <w:r>
                <w:rPr>
                  <w:b/>
                </w:rPr>
                <w:t>0.00</w:t>
              </w:r>
            </w:fldSimple>
          </w:p>
        </w:tc>
      </w:tr>
      <w:tr>
        <w:tc>
          <w:tcPr>
            <w:tcW w:type="dxa" w:w="5386"/>
          </w:tcPr>
          <w:p>
            <w:pPr>
              <w:jc w:val="right"/>
            </w:pPr>
            <w:r/>
            <w:r>
              <w:rPr>
                <w:b w:val="0"/>
              </w:rPr>
              <w:t>Amount paid</w:t>
            </w:r>
          </w:p>
        </w:tc>
        <w:tc>
          <w:tcPr>
            <w:tcW w:type="dxa" w:w="1134"/>
          </w:tcPr>
          <w:p>
            <w:pPr>
              <w:jc w:val="right"/>
            </w:pPr>
          </w:p>
        </w:tc>
        <w:tc>
          <w:tcPr>
            <w:tcW w:type="dxa" w:w="1474"/>
          </w:tcPr>
          <w:p>
            <w:pPr>
              <w:jc w:val="right"/>
            </w:pPr>
          </w:p>
        </w:tc>
        <w:tc>
          <w:tcPr>
            <w:tcW w:type="dxa" w:w="1644"/>
          </w:tcPr>
          <w:p>
            <w:pPr>
              <w:jc w:val="right"/>
            </w:pPr>
            <w:r>
              <w:t>0.00</w:t>
            </w:r>
          </w:p>
        </w:tc>
      </w:tr>
      <w:tr>
        <w:tc>
          <w:tcPr>
            <w:tcW w:type="dxa" w:w="5386"/>
          </w:tcPr>
          <w:p>
            <w:pPr>
              <w:jc w:val="right"/>
            </w:pPr>
            <w:r/>
            <w:r>
              <w:rPr>
                <w:b/>
              </w:rPr>
              <w:t>Balance due</w:t>
            </w:r>
          </w:p>
        </w:tc>
        <w:tc>
          <w:tcPr>
            <w:tcW w:type="dxa" w:w="1134"/>
          </w:tcPr>
          <w:p>
            <w:pPr>
              <w:jc w:val="right"/>
            </w:pPr>
          </w:p>
        </w:tc>
        <w:tc>
          <w:tcPr>
            <w:tcW w:type="dxa" w:w="1474"/>
          </w:tcPr>
          <w:p>
            <w:pPr>
              <w:jc w:val="right"/>
            </w:pPr>
          </w:p>
        </w:tc>
        <w:tc>
          <w:tcPr>
            <w:tcW w:type="dxa" w:w="1644"/>
          </w:tcPr>
          <w:p>
            <w:pPr>
              <w:jc w:val="right"/>
            </w:pPr>
            <w:fldSimple w:instr=" =D13-D14 \# &quot;#,##0.00&quot; ">
              <w:r>
                <w:rPr>
                  <w:b/>
                </w:rPr>
                <w:t>0.00</w:t>
              </w:r>
            </w:fldSimple>
          </w:p>
        </w:tc>
      </w:tr>
    </w:tbl>
    <w:p/>
    <w:p>
      <w:r>
        <w:rPr>
          <w:b/>
        </w:rPr>
        <w:t>Payment terms</w:t>
      </w:r>
    </w:p>
    <w:p>
      <w:r>
        <w:t>Retainer billed in advance and due by the first day of the month it covers. Extra pieces are billed at the rate in our agreement.</w:t>
      </w:r>
    </w:p>
    <w:p>
      <w:r>
        <w:rPr>
          <w:b/>
        </w:rPr>
        <w:t>Notes</w:t>
      </w:r>
    </w:p>
    <w:p/>
    <w:p>
      <w:r>
        <w:rPr>
          <w:i/>
          <w:color w:val="777777"/>
          <w:sz w:val="17"/>
        </w:rPr>
        <w:t>Before sending: totals are Word table formulas. After changing a quantity, rate, tax rate or amount paid, select the table and press F9 (Fn+F9 on a Mac) to update them, then delete this note and save as PDF. In Google Docs the formulas become fixed numbers, so type the totals yourself or use the .xlsx version.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Writing retainer (monthly) invoice template</dc:title>
  <dc:subject/>
  <dc:creator>AgencyPro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